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9F" w:rsidRDefault="00C03C63" w:rsidP="00C03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03C63">
        <w:rPr>
          <w:rFonts w:ascii="Times New Roman" w:hAnsi="Times New Roman" w:cs="Times New Roman"/>
          <w:sz w:val="28"/>
          <w:szCs w:val="28"/>
        </w:rPr>
        <w:t>оммерческое предложение</w:t>
      </w:r>
    </w:p>
    <w:p w:rsidR="00C03C63" w:rsidRDefault="00C03C63" w:rsidP="00C03C63">
      <w:pPr>
        <w:jc w:val="both"/>
      </w:pPr>
      <w:r>
        <w:t xml:space="preserve">На основе ТИПОВОГО (коробочного) программного продукта или готового комплекта </w:t>
      </w:r>
      <w:proofErr w:type="spellStart"/>
      <w:r>
        <w:t>ТСД+софт</w:t>
      </w:r>
      <w:proofErr w:type="spellEnd"/>
      <w:r>
        <w:t xml:space="preserve"> для конечного заказчика.</w:t>
      </w:r>
    </w:p>
    <w:p w:rsidR="00C03C63" w:rsidRDefault="00C03C63" w:rsidP="00C03C63">
      <w:pPr>
        <w:jc w:val="both"/>
      </w:pPr>
      <w:r>
        <w:t>Исходные данные для подготовки КП:</w:t>
      </w:r>
    </w:p>
    <w:p w:rsidR="00C03C63" w:rsidRDefault="00C03C63" w:rsidP="00C03C63">
      <w:pPr>
        <w:jc w:val="both"/>
      </w:pPr>
      <w:r>
        <w:t xml:space="preserve">Основные задачи - уменьшить </w:t>
      </w:r>
      <w:proofErr w:type="spellStart"/>
      <w:r>
        <w:t>пересорт</w:t>
      </w:r>
      <w:proofErr w:type="spellEnd"/>
      <w:r>
        <w:t xml:space="preserve"> товара при подборе и ускорить подготовку к отгрузке с учетом сроков годности товаров. Ускорить приемку и размещение товара. Сократить в 2 раза скорость проведения инвентаризации.</w:t>
      </w:r>
    </w:p>
    <w:p w:rsidR="00C03C63" w:rsidRDefault="00C03C63" w:rsidP="00C03C63">
      <w:pPr>
        <w:numPr>
          <w:ilvl w:val="0"/>
          <w:numId w:val="1"/>
        </w:numPr>
        <w:spacing w:after="0"/>
        <w:ind w:left="0" w:firstLine="0"/>
      </w:pPr>
      <w:r>
        <w:t>Склад продовольственных товаров 1000 кв. м. Работает круглосуточно (6/1).</w:t>
      </w:r>
    </w:p>
    <w:p w:rsidR="00C03C63" w:rsidRDefault="00C03C63" w:rsidP="00C03C63">
      <w:pPr>
        <w:numPr>
          <w:ilvl w:val="0"/>
          <w:numId w:val="1"/>
        </w:numPr>
        <w:spacing w:after="0"/>
        <w:ind w:left="0" w:firstLine="0"/>
      </w:pPr>
      <w:r>
        <w:t>Учетная система - 1С. Управление торговлей 11.4. (типовая конфигурация)</w:t>
      </w:r>
    </w:p>
    <w:p w:rsidR="00C03C63" w:rsidRDefault="00C03C63" w:rsidP="00C03C63">
      <w:pPr>
        <w:numPr>
          <w:ilvl w:val="0"/>
          <w:numId w:val="1"/>
        </w:numPr>
        <w:spacing w:after="0"/>
        <w:ind w:left="0" w:firstLine="0"/>
      </w:pPr>
      <w:r>
        <w:t xml:space="preserve">Есть </w:t>
      </w:r>
      <w:proofErr w:type="spellStart"/>
      <w:r>
        <w:t>WiFi</w:t>
      </w:r>
      <w:proofErr w:type="spellEnd"/>
      <w:r>
        <w:t xml:space="preserve"> на складе. Покрытие полное, слепых зон нет.</w:t>
      </w:r>
    </w:p>
    <w:p w:rsidR="00C03C63" w:rsidRDefault="00C03C63" w:rsidP="00C03C63">
      <w:pPr>
        <w:numPr>
          <w:ilvl w:val="0"/>
          <w:numId w:val="1"/>
        </w:numPr>
        <w:spacing w:after="0"/>
        <w:ind w:left="0" w:firstLine="0"/>
      </w:pPr>
      <w:r>
        <w:t>10 кладовщиков, работают в смену по 12 часов.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2472"/>
        <w:gridCol w:w="7028"/>
        <w:gridCol w:w="1239"/>
      </w:tblGrid>
      <w:tr w:rsidR="00C03C63" w:rsidTr="00422E8C">
        <w:tc>
          <w:tcPr>
            <w:tcW w:w="2472" w:type="dxa"/>
          </w:tcPr>
          <w:p w:rsidR="00C03C63" w:rsidRPr="001D4784" w:rsidRDefault="00C03C63" w:rsidP="001D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784">
              <w:rPr>
                <w:rFonts w:ascii="Times New Roman" w:hAnsi="Times New Roman" w:cs="Times New Roman"/>
                <w:sz w:val="28"/>
                <w:szCs w:val="28"/>
              </w:rPr>
              <w:t>Mobile</w:t>
            </w:r>
            <w:proofErr w:type="spellEnd"/>
            <w:r w:rsidRPr="001D4784">
              <w:rPr>
                <w:rFonts w:ascii="Times New Roman" w:hAnsi="Times New Roman" w:cs="Times New Roman"/>
                <w:sz w:val="28"/>
                <w:szCs w:val="28"/>
              </w:rPr>
              <w:t xml:space="preserve"> SMARTS: Склад 15, ПОЛНЫЙ для «1С</w:t>
            </w:r>
            <w:proofErr w:type="gramStart"/>
            <w:r w:rsidRPr="001D4784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1D4784">
              <w:rPr>
                <w:rFonts w:ascii="Times New Roman" w:hAnsi="Times New Roman" w:cs="Times New Roman"/>
                <w:sz w:val="28"/>
                <w:szCs w:val="28"/>
              </w:rPr>
              <w:t>Т 11.4» 11.4.1.241 и выше до 11.4.x.x</w:t>
            </w:r>
          </w:p>
        </w:tc>
        <w:tc>
          <w:tcPr>
            <w:tcW w:w="7028" w:type="dxa"/>
          </w:tcPr>
          <w:p w:rsidR="00C03C63" w:rsidRDefault="00C03C63" w:rsidP="004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Mobile</w:t>
            </w:r>
            <w:proofErr w:type="spellEnd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SMARTS: Склад 15, ПОЛНЫЙ для «1С: </w:t>
            </w:r>
            <w:proofErr w:type="gramStart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Управление торговлей 11.4», для работы с товаром на </w:t>
            </w:r>
            <w:proofErr w:type="spellStart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штрихкодах</w:t>
            </w:r>
            <w:proofErr w:type="spellEnd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, на выбор проводной или беспроводной обмен, есть ОНЛАЙН, доступные операции: сбор </w:t>
            </w:r>
            <w:proofErr w:type="spellStart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штрихкодов</w:t>
            </w:r>
            <w:proofErr w:type="spellEnd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/ информация о товаре по </w:t>
            </w:r>
            <w:proofErr w:type="spellStart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штрихкоду</w:t>
            </w:r>
            <w:proofErr w:type="spellEnd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/ инвентаризация / подбор заказа / приход на склад / перемещение по складам / перемещение по ячейкам / комплектация / просмотр товаров в ячейках, возможности: адресное хранение / изменение существующих операций / добавлять свои операции / бессрочная лицензия на 1 (одно) моб. устройство, подписка</w:t>
            </w:r>
            <w:proofErr w:type="gramEnd"/>
            <w:r w:rsidRPr="00C03C6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на обновления на 1 (один) год.</w:t>
            </w:r>
          </w:p>
        </w:tc>
        <w:tc>
          <w:tcPr>
            <w:tcW w:w="1239" w:type="dxa"/>
          </w:tcPr>
          <w:p w:rsidR="00C03C63" w:rsidRPr="001D4784" w:rsidRDefault="00C03C63" w:rsidP="00422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78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="001D478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899 </w:t>
            </w:r>
            <w:r w:rsidRPr="001D4784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рублей</w:t>
            </w:r>
          </w:p>
        </w:tc>
      </w:tr>
      <w:tr w:rsidR="00C03C63" w:rsidRPr="00E93901" w:rsidTr="00422E8C">
        <w:trPr>
          <w:trHeight w:val="659"/>
        </w:trPr>
        <w:tc>
          <w:tcPr>
            <w:tcW w:w="2472" w:type="dxa"/>
          </w:tcPr>
          <w:p w:rsidR="00C03C63" w:rsidRPr="00E93901" w:rsidRDefault="00C03C63" w:rsidP="00422E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АТОЛ </w:t>
            </w:r>
            <w:proofErr w:type="spellStart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SMART.Lite</w:t>
            </w:r>
            <w:proofErr w:type="spellEnd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(2D Area Imager Motorola SE4710)</w:t>
            </w:r>
          </w:p>
        </w:tc>
        <w:tc>
          <w:tcPr>
            <w:tcW w:w="7028" w:type="dxa"/>
          </w:tcPr>
          <w:p w:rsidR="00C03C63" w:rsidRPr="00E93901" w:rsidRDefault="00C03C63" w:rsidP="00422E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Android 7.0, 2D Imager SE4710, 4”, Camera, 2Гбх16Гб, Wi-Fi b/g/n, 5200 </w:t>
            </w:r>
            <w:proofErr w:type="spellStart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</w:t>
            </w:r>
            <w:proofErr w:type="spellEnd"/>
            <w:r w:rsidRPr="00E93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Bluetooth, БП)</w:t>
            </w:r>
          </w:p>
        </w:tc>
        <w:tc>
          <w:tcPr>
            <w:tcW w:w="1239" w:type="dxa"/>
          </w:tcPr>
          <w:p w:rsidR="00C03C63" w:rsidRPr="00F85C61" w:rsidRDefault="00C03C63" w:rsidP="00422E8C">
            <w:r w:rsidRPr="00F85C61">
              <w:rPr>
                <w:rFonts w:ascii="Times New Roman" w:hAnsi="Times New Roman" w:cs="Times New Roman"/>
                <w:sz w:val="28"/>
                <w:szCs w:val="28"/>
              </w:rPr>
              <w:t>25700</w:t>
            </w:r>
            <w:r w:rsidRPr="00F85C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рублей</w:t>
            </w:r>
          </w:p>
        </w:tc>
      </w:tr>
      <w:tr w:rsidR="00C03C63" w:rsidRPr="00E93901" w:rsidTr="00422E8C">
        <w:tc>
          <w:tcPr>
            <w:tcW w:w="2472" w:type="dxa"/>
          </w:tcPr>
          <w:p w:rsidR="00C03C63" w:rsidRPr="00E93901" w:rsidRDefault="00C03C63" w:rsidP="004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настройка </w:t>
            </w:r>
          </w:p>
        </w:tc>
        <w:tc>
          <w:tcPr>
            <w:tcW w:w="7028" w:type="dxa"/>
          </w:tcPr>
          <w:p w:rsidR="00C03C63" w:rsidRPr="00E93901" w:rsidRDefault="00C03C63" w:rsidP="004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 ТСД</w:t>
            </w:r>
          </w:p>
        </w:tc>
        <w:tc>
          <w:tcPr>
            <w:tcW w:w="1239" w:type="dxa"/>
          </w:tcPr>
          <w:p w:rsidR="00C03C63" w:rsidRPr="00F85C61" w:rsidRDefault="00C03C63" w:rsidP="004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61">
              <w:rPr>
                <w:rFonts w:ascii="Times New Roman" w:hAnsi="Times New Roman" w:cs="Times New Roman"/>
                <w:sz w:val="28"/>
                <w:szCs w:val="28"/>
              </w:rPr>
              <w:t xml:space="preserve">3000  </w:t>
            </w:r>
            <w:r w:rsidRPr="00F85C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рублей</w:t>
            </w:r>
          </w:p>
        </w:tc>
      </w:tr>
      <w:tr w:rsidR="00C03C63" w:rsidRPr="00E93901" w:rsidTr="00422E8C">
        <w:tc>
          <w:tcPr>
            <w:tcW w:w="2472" w:type="dxa"/>
          </w:tcPr>
          <w:p w:rsidR="00C03C63" w:rsidRDefault="00C03C63" w:rsidP="004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Информационно-консультационные услуги </w:t>
            </w:r>
          </w:p>
        </w:tc>
        <w:tc>
          <w:tcPr>
            <w:tcW w:w="7028" w:type="dxa"/>
          </w:tcPr>
          <w:p w:rsidR="00C03C63" w:rsidRDefault="00C03C63" w:rsidP="004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39" w:type="dxa"/>
          </w:tcPr>
          <w:p w:rsidR="00C03C63" w:rsidRPr="00F85C61" w:rsidRDefault="00C03C63" w:rsidP="0042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61"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r w:rsidRPr="00F85C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рублей</w:t>
            </w:r>
          </w:p>
        </w:tc>
      </w:tr>
    </w:tbl>
    <w:p w:rsidR="00C03C63" w:rsidRDefault="00C03C63" w:rsidP="00C03C6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D4784" w:rsidRPr="00C03C63" w:rsidRDefault="001D4784" w:rsidP="00C03C6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784" w:rsidRPr="00C0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372F"/>
    <w:multiLevelType w:val="multilevel"/>
    <w:tmpl w:val="A100E78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6"/>
    <w:rsid w:val="001D4784"/>
    <w:rsid w:val="00567F9F"/>
    <w:rsid w:val="00AE4276"/>
    <w:rsid w:val="00C0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63"/>
    <w:pPr>
      <w:ind w:left="720"/>
      <w:contextualSpacing/>
    </w:pPr>
  </w:style>
  <w:style w:type="character" w:styleId="a4">
    <w:name w:val="Strong"/>
    <w:basedOn w:val="a0"/>
    <w:uiPriority w:val="22"/>
    <w:qFormat/>
    <w:rsid w:val="00C03C63"/>
    <w:rPr>
      <w:b/>
      <w:bCs/>
    </w:rPr>
  </w:style>
  <w:style w:type="table" w:styleId="a5">
    <w:name w:val="Table Grid"/>
    <w:basedOn w:val="a1"/>
    <w:uiPriority w:val="59"/>
    <w:rsid w:val="00C03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63"/>
    <w:pPr>
      <w:ind w:left="720"/>
      <w:contextualSpacing/>
    </w:pPr>
  </w:style>
  <w:style w:type="character" w:styleId="a4">
    <w:name w:val="Strong"/>
    <w:basedOn w:val="a0"/>
    <w:uiPriority w:val="22"/>
    <w:qFormat/>
    <w:rsid w:val="00C03C63"/>
    <w:rPr>
      <w:b/>
      <w:bCs/>
    </w:rPr>
  </w:style>
  <w:style w:type="table" w:styleId="a5">
    <w:name w:val="Table Grid"/>
    <w:basedOn w:val="a1"/>
    <w:uiPriority w:val="59"/>
    <w:rsid w:val="00C03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0015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42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307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0865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07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4066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871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3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741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41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3421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553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03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4394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5166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1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61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288998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095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4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140748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6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7681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3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8841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47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93934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8632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303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3804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431284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470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1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05895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3634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5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859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436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6386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242393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4813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68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5304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1339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9724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538696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2452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255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970712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328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5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741145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31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4355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413740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5465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3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1371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46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69962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3113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4052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1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216694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519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50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911900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183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2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5629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27615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16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9927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091548">
                                  <w:marLeft w:val="0"/>
                                  <w:marRight w:val="359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2459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8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95394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2020-04-19T14:27:00Z</dcterms:created>
  <dcterms:modified xsi:type="dcterms:W3CDTF">2020-04-19T14:40:00Z</dcterms:modified>
</cp:coreProperties>
</file>